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44B939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</w:p>
    <w:p w14:paraId="722D52D9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75565</wp:posOffset>
                </wp:positionV>
                <wp:extent cx="1371600" cy="495300"/>
                <wp:effectExtent l="0" t="0" r="0" b="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C864485">
                            <w:r>
                              <w:rPr>
                                <w:rFonts w:hint="eastAsia"/>
                              </w:rPr>
                              <w:t>版本：E/0</w:t>
                            </w:r>
                          </w:p>
                          <w:p w14:paraId="1E87EF04">
                            <w:r>
                              <w:rPr>
                                <w:rFonts w:hint="eastAsia"/>
                              </w:rPr>
                              <w:t>编号：QD-823a-12-07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315.75pt;margin-top:5.95pt;height:39pt;width:108pt;z-index:251659264;mso-width-relative:page;mso-height-relative:page;" filled="f" stroked="f" coordsize="21600,21600" o:gfxdata="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6vRFItYAAAAJAQAADwAAAAAAAAABACAAAAAiAAAAZHJzL2Rvd25yZXYueG1sUEsBAhQAFAAAAAgA&#10;h07iQDarZPa1AQAAXAMAAA4AAAAAAAAAAQAgAAAAJQ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C864485">
                      <w:r>
                        <w:rPr>
                          <w:rFonts w:hint="eastAsia"/>
                        </w:rPr>
                        <w:t>版本：E/0</w:t>
                      </w:r>
                    </w:p>
                    <w:p w14:paraId="1E87EF04">
                      <w:r>
                        <w:rPr>
                          <w:rFonts w:hint="eastAsia"/>
                        </w:rPr>
                        <w:t>编号：QD-823a-12-07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  <w:t>附件（一）</w:t>
      </w:r>
    </w:p>
    <w:p w14:paraId="4A81E0AE">
      <w:pPr>
        <w:widowControl/>
        <w:spacing w:line="432" w:lineRule="auto"/>
        <w:jc w:val="center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w:t>企业招聘申请表</w:t>
      </w:r>
    </w:p>
    <w:tbl>
      <w:tblPr>
        <w:tblStyle w:val="6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0"/>
        <w:gridCol w:w="2941"/>
        <w:gridCol w:w="1421"/>
        <w:gridCol w:w="1592"/>
        <w:gridCol w:w="1495"/>
      </w:tblGrid>
      <w:tr w14:paraId="69491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13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1018F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690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3B3FA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4"/>
                <w:lang w:val="en-US" w:eastAsia="zh-CN"/>
              </w:rPr>
              <w:t>江苏亚威机床股份有限公司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 </w:t>
            </w:r>
          </w:p>
        </w:tc>
      </w:tr>
      <w:tr w14:paraId="66A6A3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9E56F61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单位地址</w:t>
            </w:r>
          </w:p>
        </w:tc>
        <w:tc>
          <w:tcPr>
            <w:tcW w:w="413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75CA5C7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 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lang w:val="en-US" w:eastAsia="zh-CN"/>
              </w:rPr>
              <w:t>江苏扬州江都区黄海南路仙城工业园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35CDB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单位性质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23DD6E3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4"/>
                <w:lang w:val="en-US" w:eastAsia="zh-CN"/>
              </w:rPr>
              <w:t>上市公司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 </w:t>
            </w:r>
          </w:p>
        </w:tc>
      </w:tr>
      <w:tr w14:paraId="47C4D7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3A075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A25C6">
            <w:pPr>
              <w:widowControl/>
              <w:jc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 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4"/>
                <w:lang w:val="en-US" w:eastAsia="zh-CN"/>
              </w:rPr>
              <w:t>后冰洁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3E5E7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办公电话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84BBE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lang w:val="en-US" w:eastAsia="zh-CN"/>
              </w:rPr>
              <w:t>0514-86519110</w:t>
            </w:r>
          </w:p>
        </w:tc>
      </w:tr>
      <w:tr w14:paraId="24AAD3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003EF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79DD5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 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4"/>
                <w:lang w:val="en-US" w:eastAsia="zh-CN"/>
              </w:rPr>
              <w:t>15862881658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D1672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邮箱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1C12A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4"/>
                <w:lang w:val="en-US" w:eastAsia="zh-CN"/>
              </w:rPr>
              <w:t>hr.zp@yawei.cc</w:t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 </w:t>
            </w:r>
          </w:p>
        </w:tc>
      </w:tr>
      <w:tr w14:paraId="62728A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9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260B1EA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单位简介：</w:t>
            </w:r>
          </w:p>
          <w:p w14:paraId="204AF42F">
            <w:pPr>
              <w:widowControl/>
              <w:ind w:firstLine="480" w:firstLineChars="200"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亚威股份始创于1956年，产品数控化率100%，是中国金属成形机床行业首家上市公司，国内领先的数字化、柔性化、自动化、智能化金属板材加工解决方案供应商。公司总资产47亿元，净资产18亿元，占地面积50万㎡，现有员工2,000余人，规模效益在中国金属成形机床行业稳居前三。</w:t>
            </w:r>
          </w:p>
          <w:p w14:paraId="29847ADA">
            <w:pPr>
              <w:widowControl/>
              <w:ind w:firstLine="480" w:firstLineChars="200"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近年来公司积极响应、主动融入制造强国战略，加快推动智能制造和“互联网+”整合发展，取得的成绩得到了社会各界充分肯定，先后被授予 “国家技术创新示范企业”、“全国质量工作先进单位”、“全国五一劳动奖状”、 “全国机械工业先进集体”、“全国模范劳动关系和谐企业”、“江苏省优秀企业”、“江苏制造突出贡献奖优秀企业”等荣誉称号。</w:t>
            </w:r>
          </w:p>
          <w:p w14:paraId="2E58168B">
            <w:pPr>
              <w:widowControl/>
              <w:ind w:firstLine="480" w:firstLineChars="200"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公司是产业数字化的领军企业，实现了产品智能化、生产自动化、管理信息化、服务网络化，各项数字化同步进行，全面发展，行业领先。金属成形机床的排头企业，折弯机产品获工信部评定为国家制造业单项冠军，数控转塔冲床、卷板加工机械等产品产销规模稳居国内前列。行业主要标准的制定企业，主导、参与并发布21个国家、行业标准。国家重大专项的承担企业，承担12项国家级、省级重大科研项目，通过自主创新助力行业突破核心技术瓶颈。</w:t>
            </w:r>
          </w:p>
          <w:p w14:paraId="16F6CA40">
            <w:pPr>
              <w:widowControl/>
              <w:ind w:firstLine="480" w:firstLineChars="200"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公司已建立完善的销售服务网络：国内建有60多个集销售、服务于一体的办事处，国外在60多个国家建有销售代理机构，为客户提供优质的产品和周到及时的服务，赢得了国内外客户的长期青睐和信赖。</w:t>
            </w:r>
          </w:p>
          <w:p w14:paraId="7213F8D2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</w:pPr>
          </w:p>
          <w:p w14:paraId="0EA4A496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  <w:p w14:paraId="2A46284F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  <w:p w14:paraId="3B321DD9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  <w:p w14:paraId="6340479D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</w:tc>
      </w:tr>
      <w:tr w14:paraId="2D5049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8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7909852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招聘岗位、要求、人数及薪资待遇：</w:t>
            </w:r>
            <w:r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  <w:t>（请另附招聘简章！）</w:t>
            </w:r>
          </w:p>
          <w:p w14:paraId="56893666">
            <w:pPr>
              <w:jc w:val="left"/>
            </w:pPr>
            <w:r>
              <w:drawing>
                <wp:inline distT="0" distB="0" distL="114300" distR="114300">
                  <wp:extent cx="5267325" cy="1581150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7325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31B309">
            <w:pPr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薪资福利：</w:t>
            </w:r>
          </w:p>
          <w:p w14:paraId="16717F34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150" w:beforeAutospacing="0" w:after="150" w:afterAutospacing="0" w:line="23" w:lineRule="atLeast"/>
              <w:ind w:left="0" w:right="0" w:firstLine="0"/>
              <w:rPr>
                <w:rFonts w:ascii="Helvetica" w:hAnsi="Helvetica" w:eastAsia="Helvetica" w:cs="Helvetica"/>
                <w:i w:val="0"/>
                <w:iCs w:val="0"/>
                <w:caps w:val="0"/>
                <w:spacing w:val="0"/>
                <w:sz w:val="24"/>
                <w:szCs w:val="24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spacing w:val="0"/>
                <w:sz w:val="24"/>
                <w:szCs w:val="24"/>
                <w:shd w:val="clear" w:color="auto" w:fill="FFFFFF"/>
              </w:rPr>
              <w:t>1、年薪：提供行业内富有竞争力的薪资待遇、项目奖金、年终奖。</w:t>
            </w:r>
          </w:p>
          <w:p w14:paraId="47B2A2A6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150" w:beforeAutospacing="0" w:after="150" w:afterAutospacing="0" w:line="23" w:lineRule="atLeast"/>
              <w:ind w:left="0" w:right="0" w:firstLine="0"/>
              <w:rPr>
                <w:rFonts w:hint="default" w:ascii="Helvetica" w:hAnsi="Helvetica" w:eastAsia="Helvetica" w:cs="Helvetica"/>
                <w:i w:val="0"/>
                <w:iCs w:val="0"/>
                <w:caps w:val="0"/>
                <w:spacing w:val="0"/>
                <w:sz w:val="24"/>
                <w:szCs w:val="24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spacing w:val="0"/>
                <w:sz w:val="24"/>
                <w:szCs w:val="24"/>
                <w:shd w:val="clear" w:color="auto" w:fill="FFFFFF"/>
              </w:rPr>
              <w:t>2、福利：免费酒店式员工宿舍、免费工作餐、工会福利、防暑降温补贴、过节费、加班费、通讯补助等。</w:t>
            </w:r>
          </w:p>
          <w:p w14:paraId="1AC9FF8A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150" w:beforeAutospacing="0" w:after="150" w:afterAutospacing="0" w:line="23" w:lineRule="atLeast"/>
              <w:ind w:left="0" w:right="0" w:firstLine="0"/>
              <w:rPr>
                <w:rFonts w:hint="default" w:ascii="Helvetica" w:hAnsi="Helvetica" w:eastAsia="Helvetica" w:cs="Helvetica"/>
                <w:i w:val="0"/>
                <w:iCs w:val="0"/>
                <w:caps w:val="0"/>
                <w:spacing w:val="0"/>
                <w:sz w:val="24"/>
                <w:szCs w:val="24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spacing w:val="0"/>
                <w:sz w:val="24"/>
                <w:szCs w:val="24"/>
                <w:shd w:val="clear" w:color="auto" w:fill="FFFFFF"/>
              </w:rPr>
              <w:t>3、社保：养老保险、医疗保险、失业保险、生育保险、工伤保险、住房公积金。</w:t>
            </w:r>
          </w:p>
          <w:p w14:paraId="2F581D1C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150" w:beforeAutospacing="0" w:after="150" w:afterAutospacing="0" w:line="23" w:lineRule="atLeast"/>
              <w:ind w:left="0" w:right="0" w:firstLine="0"/>
              <w:rPr>
                <w:rFonts w:hint="default" w:ascii="Helvetica" w:hAnsi="Helvetica" w:eastAsia="Helvetica" w:cs="Helvetica"/>
                <w:i w:val="0"/>
                <w:iCs w:val="0"/>
                <w:caps w:val="0"/>
                <w:spacing w:val="0"/>
                <w:sz w:val="24"/>
                <w:szCs w:val="24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spacing w:val="0"/>
                <w:sz w:val="24"/>
                <w:szCs w:val="24"/>
                <w:shd w:val="clear" w:color="auto" w:fill="FFFFFF"/>
              </w:rPr>
              <w:t>4、休假：妇女节、婚假、产假、哺乳假、出差带薪假、调休等。</w:t>
            </w:r>
          </w:p>
          <w:p w14:paraId="22BD2699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150" w:beforeAutospacing="0" w:after="150" w:afterAutospacing="0" w:line="23" w:lineRule="atLeast"/>
              <w:ind w:left="0" w:right="0" w:firstLine="0"/>
              <w:rPr>
                <w:rFonts w:hint="default" w:ascii="Helvetica" w:hAnsi="Helvetica" w:eastAsia="Helvetica" w:cs="Helvetica"/>
                <w:i w:val="0"/>
                <w:iCs w:val="0"/>
                <w:caps w:val="0"/>
                <w:spacing w:val="0"/>
                <w:sz w:val="24"/>
                <w:szCs w:val="24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spacing w:val="0"/>
                <w:sz w:val="24"/>
                <w:szCs w:val="24"/>
                <w:shd w:val="clear" w:color="auto" w:fill="FFFFFF"/>
              </w:rPr>
              <w:t>5、培训：多轨制职业生涯晋升通道、多维完善的培训制度、丰富的培训活动拓展。</w:t>
            </w:r>
          </w:p>
          <w:p w14:paraId="6DCE67A2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150" w:beforeAutospacing="0" w:after="150" w:afterAutospacing="0" w:line="23" w:lineRule="atLeast"/>
              <w:ind w:left="0" w:right="0" w:firstLine="0"/>
              <w:rPr>
                <w:rFonts w:hint="default" w:ascii="Helvetica" w:hAnsi="Helvetica" w:eastAsia="Helvetica" w:cs="Helvetica"/>
                <w:i w:val="0"/>
                <w:iCs w:val="0"/>
                <w:caps w:val="0"/>
                <w:spacing w:val="0"/>
                <w:sz w:val="24"/>
                <w:szCs w:val="24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spacing w:val="0"/>
                <w:sz w:val="24"/>
                <w:szCs w:val="24"/>
                <w:shd w:val="clear" w:color="auto" w:fill="FFFFFF"/>
              </w:rPr>
              <w:t>6、政府人才补贴</w:t>
            </w:r>
            <w:bookmarkStart w:id="0" w:name="_GoBack"/>
            <w:bookmarkEnd w:id="0"/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spacing w:val="0"/>
                <w:sz w:val="24"/>
                <w:szCs w:val="24"/>
                <w:shd w:val="clear" w:color="auto" w:fill="FFFFFF"/>
              </w:rPr>
              <w:t>等。</w:t>
            </w:r>
          </w:p>
          <w:p w14:paraId="133AB219"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150" w:beforeAutospacing="0" w:after="150" w:afterAutospacing="0" w:line="23" w:lineRule="atLeast"/>
              <w:ind w:left="0" w:right="0" w:firstLine="0"/>
              <w:rPr>
                <w:rFonts w:hint="default" w:ascii="Helvetica" w:hAnsi="Helvetica" w:eastAsia="Helvetica" w:cs="Helvetica"/>
                <w:i w:val="0"/>
                <w:iCs w:val="0"/>
                <w:caps w:val="0"/>
                <w:spacing w:val="0"/>
                <w:sz w:val="24"/>
                <w:szCs w:val="24"/>
              </w:rPr>
            </w:pP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spacing w:val="0"/>
                <w:sz w:val="24"/>
                <w:szCs w:val="24"/>
                <w:shd w:val="clear" w:color="auto" w:fill="FFFFFF"/>
              </w:rPr>
              <w:t>7、其他：科技感办公大楼，行业唯一的重点实验室，智能化工厂、空调覆盖车间，团队年轻有活力。</w:t>
            </w:r>
          </w:p>
          <w:p w14:paraId="73247786">
            <w:pPr>
              <w:jc w:val="left"/>
              <w:rPr>
                <w:rFonts w:hint="default"/>
              </w:rPr>
            </w:pPr>
          </w:p>
        </w:tc>
      </w:tr>
    </w:tbl>
    <w:p w14:paraId="21E16066">
      <w:pPr>
        <w:pStyle w:val="5"/>
        <w:rPr>
          <w:rFonts w:hint="default" w:ascii="Times New Roman" w:hAnsi="Times New Roman" w:eastAsia="楷体" w:cs="Times New Roman"/>
          <w:b/>
          <w:bCs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077" w:right="1531" w:bottom="107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5NmI1ZjM3YjgxNjI2YzVjMDc4Nzc5M2I4ZDRhNzQifQ=="/>
  </w:docVars>
  <w:rsids>
    <w:rsidRoot w:val="00BF3108"/>
    <w:rsid w:val="000025E1"/>
    <w:rsid w:val="000411F1"/>
    <w:rsid w:val="00046E2D"/>
    <w:rsid w:val="00054C37"/>
    <w:rsid w:val="00057787"/>
    <w:rsid w:val="00057A51"/>
    <w:rsid w:val="00067FB5"/>
    <w:rsid w:val="00075D1A"/>
    <w:rsid w:val="00087127"/>
    <w:rsid w:val="0009354E"/>
    <w:rsid w:val="000A6E95"/>
    <w:rsid w:val="000D6410"/>
    <w:rsid w:val="00101BA7"/>
    <w:rsid w:val="0012495D"/>
    <w:rsid w:val="00157864"/>
    <w:rsid w:val="00166550"/>
    <w:rsid w:val="00171E19"/>
    <w:rsid w:val="001773BC"/>
    <w:rsid w:val="001B0E72"/>
    <w:rsid w:val="001B6E89"/>
    <w:rsid w:val="001B7333"/>
    <w:rsid w:val="00204538"/>
    <w:rsid w:val="00225D43"/>
    <w:rsid w:val="00251674"/>
    <w:rsid w:val="002679E2"/>
    <w:rsid w:val="00280EDA"/>
    <w:rsid w:val="002938E1"/>
    <w:rsid w:val="002B37F5"/>
    <w:rsid w:val="002C6ACA"/>
    <w:rsid w:val="002D5B22"/>
    <w:rsid w:val="002E734B"/>
    <w:rsid w:val="002F2C60"/>
    <w:rsid w:val="00300E96"/>
    <w:rsid w:val="00347A2E"/>
    <w:rsid w:val="00354A4F"/>
    <w:rsid w:val="003710A4"/>
    <w:rsid w:val="00390CE3"/>
    <w:rsid w:val="00394793"/>
    <w:rsid w:val="00394DD9"/>
    <w:rsid w:val="003F60EC"/>
    <w:rsid w:val="004018B0"/>
    <w:rsid w:val="00430FAD"/>
    <w:rsid w:val="00432BA8"/>
    <w:rsid w:val="004513FB"/>
    <w:rsid w:val="00455D75"/>
    <w:rsid w:val="00456D11"/>
    <w:rsid w:val="00457294"/>
    <w:rsid w:val="004C2FF1"/>
    <w:rsid w:val="004D51C6"/>
    <w:rsid w:val="004D6A04"/>
    <w:rsid w:val="005033C8"/>
    <w:rsid w:val="005054CC"/>
    <w:rsid w:val="005078CD"/>
    <w:rsid w:val="005202D6"/>
    <w:rsid w:val="00521B9B"/>
    <w:rsid w:val="00535A2B"/>
    <w:rsid w:val="00540EA7"/>
    <w:rsid w:val="00543E34"/>
    <w:rsid w:val="00553BD3"/>
    <w:rsid w:val="00554077"/>
    <w:rsid w:val="00583C48"/>
    <w:rsid w:val="00593F37"/>
    <w:rsid w:val="005E2F7E"/>
    <w:rsid w:val="005E4A0A"/>
    <w:rsid w:val="00600672"/>
    <w:rsid w:val="006337B9"/>
    <w:rsid w:val="00634B3E"/>
    <w:rsid w:val="00635FFA"/>
    <w:rsid w:val="00640DF0"/>
    <w:rsid w:val="00642E0E"/>
    <w:rsid w:val="0064756C"/>
    <w:rsid w:val="00651F7D"/>
    <w:rsid w:val="00665AD6"/>
    <w:rsid w:val="00665C40"/>
    <w:rsid w:val="00685E64"/>
    <w:rsid w:val="006A3D8C"/>
    <w:rsid w:val="006E2EC7"/>
    <w:rsid w:val="006F2A09"/>
    <w:rsid w:val="00701220"/>
    <w:rsid w:val="0071568F"/>
    <w:rsid w:val="0072167C"/>
    <w:rsid w:val="00722A3D"/>
    <w:rsid w:val="00730500"/>
    <w:rsid w:val="00746D3F"/>
    <w:rsid w:val="00766407"/>
    <w:rsid w:val="007670A4"/>
    <w:rsid w:val="00772FC8"/>
    <w:rsid w:val="00775F49"/>
    <w:rsid w:val="00783BA2"/>
    <w:rsid w:val="00784383"/>
    <w:rsid w:val="00795369"/>
    <w:rsid w:val="007B7FBA"/>
    <w:rsid w:val="007C7E84"/>
    <w:rsid w:val="007D2853"/>
    <w:rsid w:val="007F5066"/>
    <w:rsid w:val="00801714"/>
    <w:rsid w:val="00812D92"/>
    <w:rsid w:val="00852719"/>
    <w:rsid w:val="00881190"/>
    <w:rsid w:val="00883C43"/>
    <w:rsid w:val="008943C4"/>
    <w:rsid w:val="00897670"/>
    <w:rsid w:val="008B7B45"/>
    <w:rsid w:val="008C0DFC"/>
    <w:rsid w:val="008D5849"/>
    <w:rsid w:val="008E11A8"/>
    <w:rsid w:val="008E6F24"/>
    <w:rsid w:val="008F2E8A"/>
    <w:rsid w:val="00906552"/>
    <w:rsid w:val="00907B60"/>
    <w:rsid w:val="00917425"/>
    <w:rsid w:val="00920C2B"/>
    <w:rsid w:val="00933B50"/>
    <w:rsid w:val="009429F0"/>
    <w:rsid w:val="00944611"/>
    <w:rsid w:val="00946D07"/>
    <w:rsid w:val="0095080A"/>
    <w:rsid w:val="00955F2A"/>
    <w:rsid w:val="009A3E2A"/>
    <w:rsid w:val="009A6C14"/>
    <w:rsid w:val="009B1CA9"/>
    <w:rsid w:val="009C3564"/>
    <w:rsid w:val="009D17F5"/>
    <w:rsid w:val="009E0E09"/>
    <w:rsid w:val="009E763E"/>
    <w:rsid w:val="009F0FF2"/>
    <w:rsid w:val="00A259C7"/>
    <w:rsid w:val="00A31ED7"/>
    <w:rsid w:val="00A359AA"/>
    <w:rsid w:val="00A3611F"/>
    <w:rsid w:val="00A828FC"/>
    <w:rsid w:val="00A870DB"/>
    <w:rsid w:val="00A966CB"/>
    <w:rsid w:val="00AB4A2F"/>
    <w:rsid w:val="00AE4023"/>
    <w:rsid w:val="00AE5CAF"/>
    <w:rsid w:val="00B005EE"/>
    <w:rsid w:val="00B0221A"/>
    <w:rsid w:val="00B1628A"/>
    <w:rsid w:val="00B272B0"/>
    <w:rsid w:val="00B27C6D"/>
    <w:rsid w:val="00B559C4"/>
    <w:rsid w:val="00B75894"/>
    <w:rsid w:val="00B77AC5"/>
    <w:rsid w:val="00B80B78"/>
    <w:rsid w:val="00B81392"/>
    <w:rsid w:val="00B9247C"/>
    <w:rsid w:val="00B96030"/>
    <w:rsid w:val="00BB3AFD"/>
    <w:rsid w:val="00BC424D"/>
    <w:rsid w:val="00BD2758"/>
    <w:rsid w:val="00BF3108"/>
    <w:rsid w:val="00C32821"/>
    <w:rsid w:val="00C33A5C"/>
    <w:rsid w:val="00C33FF8"/>
    <w:rsid w:val="00C63186"/>
    <w:rsid w:val="00C63D03"/>
    <w:rsid w:val="00C87F7C"/>
    <w:rsid w:val="00C91E53"/>
    <w:rsid w:val="00CA11A0"/>
    <w:rsid w:val="00CD51A9"/>
    <w:rsid w:val="00D11156"/>
    <w:rsid w:val="00D174C4"/>
    <w:rsid w:val="00D453EA"/>
    <w:rsid w:val="00D567A3"/>
    <w:rsid w:val="00D87AE5"/>
    <w:rsid w:val="00D93161"/>
    <w:rsid w:val="00D94FA6"/>
    <w:rsid w:val="00DA357E"/>
    <w:rsid w:val="00DA3DF3"/>
    <w:rsid w:val="00DB0ACE"/>
    <w:rsid w:val="00DB1701"/>
    <w:rsid w:val="00DF5C26"/>
    <w:rsid w:val="00E001E6"/>
    <w:rsid w:val="00E10C91"/>
    <w:rsid w:val="00E34B47"/>
    <w:rsid w:val="00E4266D"/>
    <w:rsid w:val="00E42FB8"/>
    <w:rsid w:val="00E5187A"/>
    <w:rsid w:val="00E5663F"/>
    <w:rsid w:val="00E5710D"/>
    <w:rsid w:val="00E674D7"/>
    <w:rsid w:val="00E73E2E"/>
    <w:rsid w:val="00E90BEA"/>
    <w:rsid w:val="00E95527"/>
    <w:rsid w:val="00EB7536"/>
    <w:rsid w:val="00EC1349"/>
    <w:rsid w:val="00F02E50"/>
    <w:rsid w:val="00F069EA"/>
    <w:rsid w:val="00F12517"/>
    <w:rsid w:val="00F13208"/>
    <w:rsid w:val="00F21359"/>
    <w:rsid w:val="00F2334C"/>
    <w:rsid w:val="00F32589"/>
    <w:rsid w:val="00F513D6"/>
    <w:rsid w:val="00F61DC1"/>
    <w:rsid w:val="00F81685"/>
    <w:rsid w:val="00FA08BD"/>
    <w:rsid w:val="00FA758D"/>
    <w:rsid w:val="00FD0478"/>
    <w:rsid w:val="00FE38FD"/>
    <w:rsid w:val="08774529"/>
    <w:rsid w:val="11974B19"/>
    <w:rsid w:val="1D95727D"/>
    <w:rsid w:val="3AFC6E6D"/>
    <w:rsid w:val="43745D0F"/>
    <w:rsid w:val="50835AAB"/>
    <w:rsid w:val="513C5EEB"/>
    <w:rsid w:val="580E6766"/>
    <w:rsid w:val="62AA227A"/>
    <w:rsid w:val="693C3F99"/>
    <w:rsid w:val="73D056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sz w:val="2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333333"/>
      <w:u w:val="none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</Words>
  <Characters>66</Characters>
  <Lines>21</Lines>
  <Paragraphs>5</Paragraphs>
  <TotalTime>0</TotalTime>
  <ScaleCrop>false</ScaleCrop>
  <LinksUpToDate>false</LinksUpToDate>
  <CharactersWithSpaces>73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2019-11-26T03:05:00Z</dcterms:created>
  <dc:creator>微软用户</dc:creator>
  <cp:lastModifiedBy>杨世琪</cp:lastModifiedBy>
  <cp:lastPrinted>2023-12-01T03:01:00Z</cp:lastPrinted>
  <dcterms:modified xsi:type="dcterms:W3CDTF">2025-06-12T08:39:20Z</dcterms:modified>
  <dc:title>尊敬的用人单位：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E16374B6E0AA478C9088D137D44F8544_13</vt:lpwstr>
  </property>
  <property fmtid="{D5CDD505-2E9C-101B-9397-08002B2CF9AE}" pid="4" name="KSOTemplateDocerSaveRecord">
    <vt:lpwstr>eyJoZGlkIjoiZWIzODJlOTM4NDAyNWEwNmIyZmFkYjVhNzc0ZWZiYmUiLCJ1c2VySWQiOiIyMDI0NDA2NjkifQ==</vt:lpwstr>
  </property>
</Properties>
</file>